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2116">
      <w:pP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56362740"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36"/>
          <w:highlight w:val="none"/>
          <w:lang w:eastAsia="zh-CN"/>
        </w:rPr>
        <w:t>一览表</w:t>
      </w:r>
    </w:p>
    <w:p w14:paraId="0489EF65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</w:p>
    <w:p w14:paraId="37B45CCB">
      <w:pPr>
        <w:widowControl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 xml:space="preserve">    </w:t>
      </w:r>
    </w:p>
    <w:p w14:paraId="463E6E04">
      <w:pPr>
        <w:pStyle w:val="2"/>
        <w:rPr>
          <w:rFonts w:hint="eastAsia"/>
        </w:rPr>
      </w:pPr>
    </w:p>
    <w:p w14:paraId="717DA9BA">
      <w:pPr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单位：人民币（元）</w:t>
      </w:r>
    </w:p>
    <w:tbl>
      <w:tblPr>
        <w:tblStyle w:val="3"/>
        <w:tblpPr w:leftFromText="180" w:rightFromText="180" w:vertAnchor="text" w:horzAnchor="page" w:tblpX="1320" w:tblpY="176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3270"/>
        <w:gridCol w:w="2577"/>
        <w:gridCol w:w="2476"/>
      </w:tblGrid>
      <w:tr w14:paraId="25D6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77" w:type="dxa"/>
            <w:noWrap w:val="0"/>
            <w:vAlign w:val="center"/>
          </w:tcPr>
          <w:p w14:paraId="750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0" w:type="dxa"/>
            <w:noWrap w:val="0"/>
            <w:vAlign w:val="center"/>
          </w:tcPr>
          <w:p w14:paraId="1BFA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</w:t>
            </w:r>
          </w:p>
        </w:tc>
        <w:tc>
          <w:tcPr>
            <w:tcW w:w="2577" w:type="dxa"/>
            <w:noWrap w:val="0"/>
            <w:vAlign w:val="center"/>
          </w:tcPr>
          <w:p w14:paraId="78F1648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价格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</w:p>
        </w:tc>
        <w:tc>
          <w:tcPr>
            <w:tcW w:w="2476" w:type="dxa"/>
            <w:noWrap w:val="0"/>
            <w:vAlign w:val="center"/>
          </w:tcPr>
          <w:p w14:paraId="71EB6F9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备注</w:t>
            </w:r>
          </w:p>
        </w:tc>
      </w:tr>
      <w:tr w14:paraId="7DEE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77" w:type="dxa"/>
            <w:noWrap w:val="0"/>
            <w:vAlign w:val="center"/>
          </w:tcPr>
          <w:p w14:paraId="318F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胃肠镜设备维保服务</w:t>
            </w:r>
          </w:p>
          <w:p w14:paraId="619A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  <w:tc>
          <w:tcPr>
            <w:tcW w:w="3270" w:type="dxa"/>
            <w:noWrap w:val="0"/>
            <w:vAlign w:val="center"/>
          </w:tcPr>
          <w:p w14:paraId="5A81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1年</w:t>
            </w:r>
          </w:p>
        </w:tc>
        <w:tc>
          <w:tcPr>
            <w:tcW w:w="2577" w:type="dxa"/>
            <w:noWrap w:val="0"/>
            <w:vAlign w:val="center"/>
          </w:tcPr>
          <w:p w14:paraId="08A36C1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27CB07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39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577" w:type="dxa"/>
            <w:noWrap w:val="0"/>
            <w:vAlign w:val="center"/>
          </w:tcPr>
          <w:p w14:paraId="5D722E14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      计</w:t>
            </w:r>
          </w:p>
          <w:p w14:paraId="21F9DE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23" w:type="dxa"/>
            <w:gridSpan w:val="3"/>
            <w:noWrap w:val="0"/>
            <w:vAlign w:val="center"/>
          </w:tcPr>
          <w:p w14:paraId="2C7221C0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人民币（小写）：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￥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43BAADF4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（大写）：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</w:p>
        </w:tc>
      </w:tr>
    </w:tbl>
    <w:p w14:paraId="22098910">
      <w:pPr>
        <w:tabs>
          <w:tab w:val="left" w:pos="0"/>
        </w:tabs>
        <w:spacing w:line="420" w:lineRule="exact"/>
        <w:rPr>
          <w:rFonts w:hint="eastAsia" w:ascii="宋体" w:hAnsi="宋体" w:eastAsia="宋体" w:cs="宋体"/>
          <w:sz w:val="24"/>
        </w:rPr>
      </w:pPr>
    </w:p>
    <w:p w14:paraId="054ED3B0">
      <w:pPr>
        <w:tabs>
          <w:tab w:val="left" w:pos="0"/>
        </w:tabs>
        <w:spacing w:line="420" w:lineRule="exact"/>
        <w:rPr>
          <w:rFonts w:hint="eastAsia" w:ascii="宋体" w:hAnsi="宋体" w:eastAsia="宋体" w:cs="宋体"/>
          <w:sz w:val="24"/>
        </w:rPr>
      </w:pPr>
    </w:p>
    <w:p w14:paraId="68443253">
      <w:pPr>
        <w:pStyle w:val="2"/>
        <w:rPr>
          <w:rFonts w:hint="eastAsia"/>
        </w:rPr>
      </w:pPr>
    </w:p>
    <w:p w14:paraId="4946AFDF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本单位承诺以上</w:t>
      </w:r>
      <w:r>
        <w:rPr>
          <w:rFonts w:hint="eastAsia" w:ascii="宋体" w:hAnsi="宋体" w:cs="宋体"/>
          <w:color w:val="000000"/>
          <w:sz w:val="24"/>
          <w:lang w:eastAsia="zh-CN"/>
        </w:rPr>
        <w:t>报价</w:t>
      </w:r>
      <w:r>
        <w:rPr>
          <w:rFonts w:hint="eastAsia" w:ascii="宋体" w:hAnsi="宋体" w:eastAsia="宋体" w:cs="宋体"/>
          <w:color w:val="000000"/>
          <w:sz w:val="24"/>
        </w:rPr>
        <w:t>内容均真实有效。</w:t>
      </w:r>
    </w:p>
    <w:p w14:paraId="36613070">
      <w:pPr>
        <w:spacing w:line="360" w:lineRule="auto"/>
        <w:ind w:left="360"/>
        <w:rPr>
          <w:rFonts w:hint="eastAsia" w:ascii="宋体" w:hAnsi="宋体" w:eastAsia="宋体" w:cs="宋体"/>
          <w:color w:val="000000"/>
          <w:sz w:val="24"/>
        </w:rPr>
      </w:pPr>
    </w:p>
    <w:p w14:paraId="713E31A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 xml:space="preserve">人全称（盖单位公章）：                                  </w:t>
      </w:r>
    </w:p>
    <w:p w14:paraId="1383FB6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报价表</w:t>
      </w:r>
      <w:r>
        <w:rPr>
          <w:rFonts w:hint="eastAsia" w:ascii="宋体" w:hAnsi="宋体" w:eastAsia="宋体" w:cs="宋体"/>
          <w:sz w:val="24"/>
          <w:szCs w:val="24"/>
        </w:rPr>
        <w:t xml:space="preserve">签署人（签字或盖章）： </w:t>
      </w:r>
    </w:p>
    <w:p w14:paraId="6920770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 w14:paraId="3AA9BD9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p w14:paraId="2E07497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2F931D2">
      <w:pPr>
        <w:spacing w:line="360" w:lineRule="auto"/>
        <w:ind w:left="360"/>
        <w:rPr>
          <w:rFonts w:ascii="仿宋" w:hAnsi="仿宋" w:eastAsia="仿宋" w:cs="Arial"/>
          <w:color w:val="000000"/>
          <w:sz w:val="24"/>
        </w:rPr>
      </w:pPr>
    </w:p>
    <w:p w14:paraId="1338283D">
      <w:pPr>
        <w:pStyle w:val="5"/>
        <w:rPr>
          <w:rFonts w:hint="eastAsia"/>
          <w:lang w:val="en-US" w:eastAsia="zh-CN"/>
        </w:rPr>
      </w:pPr>
    </w:p>
    <w:p w14:paraId="36720C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0545"/>
    <w:rsid w:val="7D2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6"/>
    <w:rPr>
      <w:rFonts w:ascii="宋体" w:hAnsi="Courier New"/>
      <w:szCs w:val="20"/>
    </w:rPr>
  </w:style>
  <w:style w:type="paragraph" w:customStyle="1" w:styleId="5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2026-04-14T08:12:00Z</dcterms:created>
  <dc:creator>中情局CIA</dc:creator>
  <cp:lastModifiedBy>中情局CIA</cp:lastModifiedBy>
  <dcterms:modified xsi:type="dcterms:W3CDTF">2026-04-14T08:12:58Z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06D8FE3C9E47479A9543E096F6827F94_11</vt:lpwstr>
  </property>
  <property fmtid="{D5CDD505-2E9C-101B-9397-08002B2CF9AE}" pid="4" name="KSOTemplateDocerSaveRecord">
    <vt:lpwstr>eyJoZGlkIjoiMTUzNDM3NDdjNTBhNDMxZDFjNTgwNzY4ODM2NjMyMzQiLCJ1c2VySWQiOiIzNTUwMzk5NTYifQ==</vt:lpwstr>
  </property>
</Properties>
</file>