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3B34A">
      <w:pPr>
        <w:pStyle w:val="2"/>
        <w:bidi w:val="0"/>
        <w:jc w:val="center"/>
        <w:rPr>
          <w:rFonts w:hint="eastAsia"/>
        </w:rPr>
      </w:pPr>
      <w:bookmarkStart w:id="0" w:name="_GoBack"/>
      <w:r>
        <w:rPr>
          <w:rFonts w:hint="eastAsia"/>
        </w:rPr>
        <w:t>关于医院自助机、充电宝投放项目</w:t>
      </w:r>
    </w:p>
    <w:p w14:paraId="3AB049F8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报价一览表</w:t>
      </w:r>
    </w:p>
    <w:bookmarkEnd w:id="0"/>
    <w:p w14:paraId="7AB22246">
      <w:pPr>
        <w:rPr>
          <w:rFonts w:hAnsi="宋体"/>
          <w:sz w:val="24"/>
        </w:rPr>
      </w:pPr>
    </w:p>
    <w:p w14:paraId="71462512">
      <w:pPr>
        <w:rPr>
          <w:sz w:val="24"/>
        </w:rPr>
      </w:pPr>
      <w:r>
        <w:rPr>
          <w:rFonts w:hAnsi="宋体"/>
          <w:sz w:val="24"/>
        </w:rPr>
        <w:t>投标人名称（盖章）：</w:t>
      </w:r>
      <w:r>
        <w:rPr>
          <w:sz w:val="24"/>
          <w:u w:val="single"/>
        </w:rPr>
        <w:t xml:space="preserve">                         </w:t>
      </w:r>
      <w:r>
        <w:rPr>
          <w:sz w:val="24"/>
        </w:rPr>
        <w:t xml:space="preserve"> </w:t>
      </w:r>
    </w:p>
    <w:tbl>
      <w:tblPr>
        <w:tblStyle w:val="10"/>
        <w:tblpPr w:leftFromText="180" w:rightFromText="180" w:vertAnchor="text" w:horzAnchor="page" w:tblpX="1260" w:tblpY="471"/>
        <w:tblOverlap w:val="never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9"/>
        <w:gridCol w:w="1440"/>
        <w:gridCol w:w="2145"/>
        <w:gridCol w:w="1830"/>
      </w:tblGrid>
      <w:tr w14:paraId="10A9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129" w:type="dxa"/>
            <w:vAlign w:val="center"/>
          </w:tcPr>
          <w:p w14:paraId="7F20E8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报价单位</w:t>
            </w:r>
          </w:p>
        </w:tc>
        <w:tc>
          <w:tcPr>
            <w:tcW w:w="1440" w:type="dxa"/>
            <w:vAlign w:val="center"/>
          </w:tcPr>
          <w:p w14:paraId="7E4115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145" w:type="dxa"/>
            <w:vAlign w:val="center"/>
          </w:tcPr>
          <w:p w14:paraId="709E2A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单价（元/年/台）</w:t>
            </w:r>
          </w:p>
        </w:tc>
        <w:tc>
          <w:tcPr>
            <w:tcW w:w="1830" w:type="dxa"/>
            <w:vAlign w:val="center"/>
          </w:tcPr>
          <w:p w14:paraId="262167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2A87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129" w:type="dxa"/>
            <w:vMerge w:val="restart"/>
            <w:vAlign w:val="center"/>
          </w:tcPr>
          <w:p w14:paraId="734663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68D686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自助机</w:t>
            </w:r>
          </w:p>
        </w:tc>
        <w:tc>
          <w:tcPr>
            <w:tcW w:w="2145" w:type="dxa"/>
            <w:vAlign w:val="center"/>
          </w:tcPr>
          <w:p w14:paraId="4AA3B2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Merge w:val="restart"/>
            <w:vAlign w:val="center"/>
          </w:tcPr>
          <w:p w14:paraId="685DC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1040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129" w:type="dxa"/>
            <w:vMerge w:val="continue"/>
            <w:vAlign w:val="center"/>
          </w:tcPr>
          <w:p w14:paraId="17E2AD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525AD5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充电宝</w:t>
            </w:r>
          </w:p>
        </w:tc>
        <w:tc>
          <w:tcPr>
            <w:tcW w:w="2145" w:type="dxa"/>
            <w:vAlign w:val="center"/>
          </w:tcPr>
          <w:p w14:paraId="4717C4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Merge w:val="continue"/>
            <w:vAlign w:val="center"/>
          </w:tcPr>
          <w:p w14:paraId="4FCF63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4EE96924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4244386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E0D7607">
      <w:pPr>
        <w:bidi w:val="0"/>
        <w:rPr>
          <w:rFonts w:hint="eastAsia"/>
          <w:lang w:val="en-US" w:eastAsia="zh-CN"/>
        </w:rPr>
      </w:pPr>
    </w:p>
    <w:p w14:paraId="0AD86CEC">
      <w:pPr>
        <w:bidi w:val="0"/>
        <w:rPr>
          <w:rFonts w:hint="eastAsia"/>
          <w:lang w:val="en-US" w:eastAsia="zh-CN"/>
        </w:rPr>
      </w:pPr>
    </w:p>
    <w:p w14:paraId="1EE6381A">
      <w:pPr>
        <w:bidi w:val="0"/>
        <w:rPr>
          <w:rFonts w:hint="eastAsia"/>
          <w:lang w:val="en-US" w:eastAsia="zh-CN"/>
        </w:rPr>
      </w:pPr>
    </w:p>
    <w:p w14:paraId="6ED62465">
      <w:pPr>
        <w:bidi w:val="0"/>
        <w:rPr>
          <w:rFonts w:hint="eastAsia"/>
          <w:lang w:val="en-US" w:eastAsia="zh-CN"/>
        </w:rPr>
      </w:pPr>
    </w:p>
    <w:p w14:paraId="355FD3C5">
      <w:pPr>
        <w:tabs>
          <w:tab w:val="left" w:pos="813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730D6164">
      <w:pPr>
        <w:spacing w:line="380" w:lineRule="exact"/>
        <w:rPr>
          <w:rFonts w:hint="eastAsia" w:ascii="新宋体" w:hAnsi="新宋体" w:eastAsia="新宋体"/>
          <w:sz w:val="24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说明：</w:t>
      </w:r>
      <w:r>
        <w:rPr>
          <w:rFonts w:hint="eastAsia" w:ascii="新宋体" w:hAnsi="新宋体" w:eastAsia="新宋体"/>
          <w:sz w:val="24"/>
        </w:rPr>
        <w:t>1</w:t>
      </w:r>
      <w:r>
        <w:rPr>
          <w:rFonts w:hint="eastAsia" w:ascii="新宋体" w:hAnsi="新宋体" w:eastAsia="新宋体"/>
          <w:sz w:val="24"/>
          <w:lang w:val="en-US" w:eastAsia="zh-CN"/>
        </w:rPr>
        <w:t>.</w:t>
      </w:r>
      <w:r>
        <w:rPr>
          <w:rFonts w:ascii="宋体" w:hAnsi="宋体"/>
          <w:sz w:val="24"/>
        </w:rPr>
        <w:t>投标报价是履行合同的最终价格，应包括</w:t>
      </w:r>
      <w:r>
        <w:rPr>
          <w:rFonts w:hint="eastAsia" w:ascii="宋体" w:hAnsi="宋体"/>
          <w:sz w:val="24"/>
        </w:rPr>
        <w:t>运维人员工资、社保、技术指导、售后服务、税金、利润等完成本项目服务的所有费用。投标人的报价如有缺漏项，也将被视为投标优惠，已包含在总价范围内。</w:t>
      </w:r>
    </w:p>
    <w:p w14:paraId="566A54DD">
      <w:pPr>
        <w:spacing w:line="380" w:lineRule="exact"/>
        <w:ind w:firstLine="720" w:firstLineChars="300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</w:rPr>
        <w:t>2</w:t>
      </w:r>
      <w:r>
        <w:rPr>
          <w:rFonts w:hint="eastAsia" w:ascii="新宋体" w:hAnsi="新宋体" w:eastAsia="新宋体"/>
          <w:sz w:val="24"/>
          <w:lang w:val="en-US" w:eastAsia="zh-CN"/>
        </w:rPr>
        <w:t>.</w:t>
      </w:r>
      <w:r>
        <w:rPr>
          <w:rFonts w:hint="eastAsia" w:ascii="新宋体" w:hAnsi="新宋体" w:eastAsia="新宋体"/>
          <w:sz w:val="24"/>
        </w:rPr>
        <w:t>投标报价为投标方所能承受的最终一次性报价。</w:t>
      </w:r>
    </w:p>
    <w:p w14:paraId="400FB7EF">
      <w:pPr>
        <w:spacing w:line="380" w:lineRule="exact"/>
        <w:ind w:firstLine="720" w:firstLineChars="300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</w:rPr>
        <w:t>3</w:t>
      </w:r>
      <w:r>
        <w:rPr>
          <w:rFonts w:hint="eastAsia" w:ascii="新宋体" w:hAnsi="新宋体" w:eastAsia="新宋体"/>
          <w:sz w:val="24"/>
          <w:lang w:val="en-US" w:eastAsia="zh-CN"/>
        </w:rPr>
        <w:t>.</w:t>
      </w:r>
      <w:r>
        <w:rPr>
          <w:rFonts w:hint="eastAsia" w:ascii="新宋体" w:hAnsi="新宋体" w:eastAsia="新宋体"/>
          <w:sz w:val="24"/>
        </w:rPr>
        <w:t>低于最低限价的将作无效标处理。</w:t>
      </w:r>
    </w:p>
    <w:p w14:paraId="6ED58ED6">
      <w:pPr>
        <w:spacing w:line="380" w:lineRule="exact"/>
        <w:ind w:firstLine="720" w:firstLineChars="300"/>
        <w:rPr>
          <w:rFonts w:hint="eastAsia" w:ascii="新宋体" w:hAnsi="新宋体" w:eastAsia="新宋体"/>
          <w:sz w:val="24"/>
        </w:rPr>
      </w:pPr>
    </w:p>
    <w:p w14:paraId="73DADAE2">
      <w:pPr>
        <w:spacing w:line="380" w:lineRule="exact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</w:rPr>
        <w:t xml:space="preserve">                                       投标人全称（盖章）：</w:t>
      </w:r>
    </w:p>
    <w:p w14:paraId="04746994">
      <w:pPr>
        <w:pStyle w:val="8"/>
        <w:rPr>
          <w:rFonts w:hint="eastAsia"/>
        </w:rPr>
      </w:pPr>
    </w:p>
    <w:p w14:paraId="151E38BF">
      <w:pPr>
        <w:spacing w:line="380" w:lineRule="exact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</w:rPr>
        <w:t xml:space="preserve">                                       投标人代表（签字）：</w:t>
      </w:r>
    </w:p>
    <w:p w14:paraId="7BF992C6">
      <w:pPr>
        <w:pStyle w:val="8"/>
        <w:rPr>
          <w:rFonts w:hint="eastAsia"/>
          <w:lang w:eastAsia="zh-CN"/>
        </w:rPr>
      </w:pPr>
    </w:p>
    <w:p w14:paraId="313E02BF">
      <w:pPr>
        <w:spacing w:line="380" w:lineRule="exact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</w:rPr>
        <w:t xml:space="preserve">                                       </w:t>
      </w:r>
      <w:r>
        <w:rPr>
          <w:rFonts w:hint="eastAsia" w:ascii="新宋体" w:hAnsi="新宋体" w:eastAsia="新宋体"/>
          <w:sz w:val="24"/>
          <w:lang w:val="en-US" w:eastAsia="zh-CN"/>
        </w:rPr>
        <w:t>联系方式</w:t>
      </w:r>
      <w:r>
        <w:rPr>
          <w:rFonts w:hint="eastAsia" w:ascii="新宋体" w:hAnsi="新宋体" w:eastAsia="新宋体"/>
          <w:sz w:val="24"/>
        </w:rPr>
        <w:t>：</w:t>
      </w:r>
    </w:p>
    <w:p w14:paraId="45986059">
      <w:pPr>
        <w:pStyle w:val="8"/>
        <w:rPr>
          <w:rFonts w:hint="eastAsia"/>
        </w:rPr>
      </w:pPr>
    </w:p>
    <w:p w14:paraId="5DEF390F">
      <w:pPr>
        <w:spacing w:line="380" w:lineRule="exact"/>
        <w:ind w:firstLine="240" w:firstLineChars="100"/>
      </w:pPr>
      <w:r>
        <w:rPr>
          <w:rFonts w:hint="eastAsia" w:ascii="新宋体" w:hAnsi="新宋体" w:eastAsia="新宋体"/>
          <w:sz w:val="24"/>
        </w:rPr>
        <w:t xml:space="preserve">                                     日 期：</w:t>
      </w:r>
    </w:p>
    <w:p w14:paraId="0F22C882">
      <w:pPr>
        <w:ind w:firstLine="4830" w:firstLineChars="2300"/>
        <w:rPr>
          <w:rFonts w:hint="eastAsia"/>
          <w:lang w:val="en-US" w:eastAsia="zh-CN"/>
        </w:rPr>
      </w:pPr>
    </w:p>
    <w:sectPr>
      <w:pgSz w:w="11906" w:h="16838"/>
      <w:pgMar w:top="1440" w:right="1406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MWZiYjI4MTBhODJkZWJhMDg1ZjA2NzQ4ZGZmYWEifQ=="/>
  </w:docVars>
  <w:rsids>
    <w:rsidRoot w:val="00172A27"/>
    <w:rsid w:val="00172A27"/>
    <w:rsid w:val="00566BE0"/>
    <w:rsid w:val="008165C5"/>
    <w:rsid w:val="00C622F6"/>
    <w:rsid w:val="02C11AB8"/>
    <w:rsid w:val="03E06D69"/>
    <w:rsid w:val="04386DE8"/>
    <w:rsid w:val="06B522B6"/>
    <w:rsid w:val="10D21066"/>
    <w:rsid w:val="149D02A2"/>
    <w:rsid w:val="20E60986"/>
    <w:rsid w:val="20FC1DA3"/>
    <w:rsid w:val="2519573E"/>
    <w:rsid w:val="2A923899"/>
    <w:rsid w:val="2B60038D"/>
    <w:rsid w:val="2C89727F"/>
    <w:rsid w:val="2E314FFE"/>
    <w:rsid w:val="33727853"/>
    <w:rsid w:val="43780714"/>
    <w:rsid w:val="46753438"/>
    <w:rsid w:val="4B6776B0"/>
    <w:rsid w:val="4F6765C9"/>
    <w:rsid w:val="50AD1B7E"/>
    <w:rsid w:val="51DA5080"/>
    <w:rsid w:val="51FC0C05"/>
    <w:rsid w:val="563E2943"/>
    <w:rsid w:val="5C210191"/>
    <w:rsid w:val="60FA2B9B"/>
    <w:rsid w:val="62C858A6"/>
    <w:rsid w:val="660F7A36"/>
    <w:rsid w:val="6D7A5B14"/>
    <w:rsid w:val="6DB7ABCD"/>
    <w:rsid w:val="7536118E"/>
    <w:rsid w:val="79A01037"/>
    <w:rsid w:val="7EEE4F9B"/>
    <w:rsid w:val="B57CA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line="540" w:lineRule="atLeast"/>
      <w:outlineLvl w:val="3"/>
    </w:pPr>
    <w:rPr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 2"/>
    <w:basedOn w:val="5"/>
    <w:qFormat/>
    <w:uiPriority w:val="99"/>
    <w:pPr>
      <w:spacing w:after="0"/>
      <w:ind w:firstLine="420"/>
    </w:pPr>
    <w:rPr>
      <w:rFonts w:ascii="宋体" w:hAnsi="Courier New" w:cs="宋体"/>
      <w:spacing w:val="-4"/>
      <w:szCs w:val="21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8250ced8-7ed0-4269-b7f1-357211379568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57DBAECB</paraID>
      <start>37</start>
      <end>38</end>
      <status>ignored</status>
      <modifiedWord/>
      <trackRevisions>false</trackRevisions>
    </reviewItem>
    <reviewItem>
      <errorID>1bda253a-ad40-4ce0-9424-b73b591df445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57DBAECB</paraID>
      <start>64</start>
      <end>65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d8b0e0c-60c4-47f9-a936-26efe03d15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1416</Words>
  <Characters>1519</Characters>
  <Lines>15</Lines>
  <Paragraphs>4</Paragraphs>
  <TotalTime>1</TotalTime>
  <ScaleCrop>false</ScaleCrop>
  <LinksUpToDate>false</LinksUpToDate>
  <CharactersWithSpaces>1701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2022-08-30T10:12:00Z</dcterms:created>
  <dc:creator>Administrator</dc:creator>
  <cp:lastModifiedBy>闪闪发光的小黄子</cp:lastModifiedBy>
  <dcterms:modified xsi:type="dcterms:W3CDTF">2026-03-02T06:45:10Z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F7212E0CB63B44378B1EB92D4837F79E_13</vt:lpwstr>
  </property>
  <property fmtid="{D5CDD505-2E9C-101B-9397-08002B2CF9AE}" pid="4" name="KSOTemplateDocerSaveRecord">
    <vt:lpwstr>eyJoZGlkIjoiYmU3NjE3NTU3N2U5NDBlYzRiMDlmODQ3MDQ4MDU5YmUiLCJ1c2VySWQiOiIxMjAxMjgzODY5In0=</vt:lpwstr>
  </property>
</Properties>
</file>