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018C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  <w:bookmarkStart w:id="0" w:name="_GoBack"/>
      <w:bookmarkEnd w:id="0"/>
    </w:p>
    <w:tbl>
      <w:tblPr>
        <w:tblStyle w:val="4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1A45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538C018F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4987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65B3E1D6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45133F15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44CC946E">
      <w:pPr>
        <w:rPr>
          <w:rFonts w:hAnsi="宋体"/>
          <w:sz w:val="24"/>
        </w:rPr>
      </w:pPr>
    </w:p>
    <w:p w14:paraId="6C90161A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tbl>
      <w:tblPr>
        <w:tblStyle w:val="4"/>
        <w:tblpPr w:leftFromText="180" w:rightFromText="180" w:vertAnchor="text" w:horzAnchor="page" w:tblpX="1165" w:tblpY="304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05"/>
        <w:gridCol w:w="1125"/>
        <w:gridCol w:w="1080"/>
        <w:gridCol w:w="1215"/>
        <w:gridCol w:w="930"/>
        <w:gridCol w:w="1350"/>
        <w:gridCol w:w="1425"/>
      </w:tblGrid>
      <w:tr w14:paraId="5994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noWrap w:val="0"/>
            <w:vAlign w:val="center"/>
          </w:tcPr>
          <w:p w14:paraId="63770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序号（与 清单序号一致）</w:t>
            </w:r>
          </w:p>
        </w:tc>
        <w:tc>
          <w:tcPr>
            <w:tcW w:w="1605" w:type="dxa"/>
            <w:noWrap w:val="0"/>
            <w:vAlign w:val="center"/>
          </w:tcPr>
          <w:p w14:paraId="6D03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25" w:type="dxa"/>
            <w:noWrap w:val="0"/>
            <w:vAlign w:val="center"/>
          </w:tcPr>
          <w:p w14:paraId="58AF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noWrap w:val="0"/>
            <w:vAlign w:val="center"/>
          </w:tcPr>
          <w:p w14:paraId="1D7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型号</w:t>
            </w:r>
          </w:p>
        </w:tc>
        <w:tc>
          <w:tcPr>
            <w:tcW w:w="1215" w:type="dxa"/>
            <w:noWrap w:val="0"/>
            <w:vAlign w:val="center"/>
          </w:tcPr>
          <w:p w14:paraId="3A7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30" w:type="dxa"/>
            <w:noWrap w:val="0"/>
            <w:vAlign w:val="center"/>
          </w:tcPr>
          <w:p w14:paraId="44FA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 w14:paraId="2989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价格/元</w:t>
            </w:r>
          </w:p>
        </w:tc>
        <w:tc>
          <w:tcPr>
            <w:tcW w:w="1425" w:type="dxa"/>
            <w:noWrap w:val="0"/>
            <w:vAlign w:val="center"/>
          </w:tcPr>
          <w:p w14:paraId="18934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C06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平台代码</w:t>
            </w:r>
          </w:p>
          <w:p w14:paraId="4FB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</w:tr>
      <w:tr w14:paraId="0A3C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90" w:type="dxa"/>
            <w:noWrap w:val="0"/>
            <w:vAlign w:val="center"/>
          </w:tcPr>
          <w:p w14:paraId="36F3F9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 w14:paraId="7F585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FB2E6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BBFA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0D3B5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C36C8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E15D2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CBCE4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A0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90" w:type="dxa"/>
            <w:noWrap w:val="0"/>
            <w:vAlign w:val="center"/>
          </w:tcPr>
          <w:p w14:paraId="30FFBF6D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 w14:paraId="51DE7D9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1CB45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C68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D2E0B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FDF13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AFAB5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76C3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64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020" w:type="dxa"/>
            <w:gridSpan w:val="8"/>
            <w:noWrap w:val="0"/>
            <w:vAlign w:val="center"/>
          </w:tcPr>
          <w:p w14:paraId="67A2622F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备注：</w:t>
            </w:r>
          </w:p>
        </w:tc>
      </w:tr>
    </w:tbl>
    <w:p w14:paraId="438FAC4F">
      <w:pPr>
        <w:rPr>
          <w:sz w:val="24"/>
        </w:rPr>
      </w:pPr>
    </w:p>
    <w:p w14:paraId="55BDA2B2">
      <w:pPr>
        <w:rPr>
          <w:sz w:val="24"/>
        </w:rPr>
      </w:pPr>
    </w:p>
    <w:p w14:paraId="28DB2C3E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34ABBAB7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25FD37C3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5E321A9F">
      <w:pPr>
        <w:numPr>
          <w:ilvl w:val="0"/>
          <w:numId w:val="0"/>
        </w:numPr>
        <w:spacing w:line="380" w:lineRule="exact"/>
        <w:ind w:firstLine="720" w:firstLineChars="300"/>
        <w:rPr>
          <w:rFonts w:hint="eastAsia" w:ascii="新宋体" w:hAnsi="新宋体" w:eastAsia="新宋体"/>
          <w:color w:val="auto"/>
          <w:sz w:val="24"/>
        </w:rPr>
      </w:pPr>
      <w:r>
        <w:rPr>
          <w:rFonts w:hint="eastAsia" w:ascii="新宋体" w:hAnsi="新宋体" w:eastAsia="新宋体" w:cs="Times New Roman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新宋体" w:hAnsi="新宋体" w:eastAsia="新宋体"/>
          <w:color w:val="auto"/>
          <w:sz w:val="24"/>
        </w:rPr>
        <w:t>投标报价为投标方所能承受的最低、最终一次性报价。</w:t>
      </w:r>
    </w:p>
    <w:p w14:paraId="0FCC38F8">
      <w:pPr>
        <w:numPr>
          <w:ilvl w:val="0"/>
          <w:numId w:val="0"/>
        </w:numPr>
        <w:spacing w:line="380" w:lineRule="exact"/>
        <w:ind w:firstLine="720" w:firstLineChars="300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 w:cs="Times New Roman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价超过预算价的投标将作无效标处理。</w:t>
      </w:r>
    </w:p>
    <w:p w14:paraId="6D66FE3C">
      <w:pPr>
        <w:spacing w:line="380" w:lineRule="exact"/>
        <w:ind w:firstLine="720"/>
        <w:rPr>
          <w:rFonts w:hint="eastAsia" w:ascii="新宋体" w:hAnsi="新宋体" w:eastAsia="新宋体"/>
          <w:color w:val="0000FF"/>
          <w:sz w:val="24"/>
        </w:rPr>
      </w:pPr>
    </w:p>
    <w:p w14:paraId="5379ECF8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680A7D31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7A007868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490AC311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72B9A5E1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48218756">
      <w:pPr>
        <w:pStyle w:val="3"/>
      </w:pPr>
    </w:p>
    <w:p w14:paraId="3BD183BF"/>
    <w:p w14:paraId="3830C4F1"/>
    <w:sectPr>
      <w:pgSz w:w="11906" w:h="16838"/>
      <w:pgMar w:top="2098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OGQ4NmU3ZjZkZTA3OTZhZGVlMWRlMWZkMzY5ZjcifQ=="/>
  </w:docVars>
  <w:rsids>
    <w:rsidRoot w:val="191E6BA6"/>
    <w:rsid w:val="17EE02B7"/>
    <w:rsid w:val="191E6BA6"/>
    <w:rsid w:val="330A4C3B"/>
    <w:rsid w:val="5CD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15" w:lineRule="atLeast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2024-08-20T02:48:00Z</dcterms:created>
  <dc:creator>冬仙</dc:creator>
  <cp:lastModifiedBy>瑛</cp:lastModifiedBy>
  <dcterms:modified xsi:type="dcterms:W3CDTF">2025-08-18T09:02:15Z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DD217FF86A454E95B156741B112AFCC9_13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